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E" w:rsidRPr="00C86417" w:rsidRDefault="00A25AAE" w:rsidP="00A25AA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A25AAE" w:rsidRPr="00C86417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</w:pPr>
      <w:r w:rsidRPr="00C86417"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  <w:t>Kritéria pro přijímání dětí k předškolnímu vzdělávání</w:t>
      </w:r>
    </w:p>
    <w:p w:rsidR="00A25AAE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</w:pPr>
      <w:r w:rsidRPr="00C86417"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  <w:t xml:space="preserve">pro školní rok </w:t>
      </w:r>
      <w:r w:rsidR="00421970"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  <w:t>2020/2021</w:t>
      </w:r>
    </w:p>
    <w:p w:rsidR="00421970" w:rsidRPr="00C86417" w:rsidRDefault="00421970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cs-CZ"/>
        </w:rPr>
      </w:pPr>
    </w:p>
    <w:p w:rsidR="00A25AAE" w:rsidRDefault="00A25AAE" w:rsidP="00A25A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F39E6">
        <w:rPr>
          <w:rFonts w:ascii="Calibri" w:eastAsia="Times New Roman" w:hAnsi="Calibri" w:cs="Times New Roman"/>
          <w:lang w:eastAsia="cs-CZ"/>
        </w:rPr>
        <w:t>Ředitelka Mateřské škol</w:t>
      </w:r>
      <w:r w:rsidR="007943D5">
        <w:rPr>
          <w:rFonts w:ascii="Calibri" w:eastAsia="Times New Roman" w:hAnsi="Calibri" w:cs="Times New Roman"/>
          <w:lang w:eastAsia="cs-CZ"/>
        </w:rPr>
        <w:t>y Letovic</w:t>
      </w:r>
      <w:r w:rsidR="00847956">
        <w:rPr>
          <w:rFonts w:ascii="Calibri" w:eastAsia="Times New Roman" w:hAnsi="Calibri" w:cs="Times New Roman"/>
          <w:lang w:eastAsia="cs-CZ"/>
        </w:rPr>
        <w:t xml:space="preserve"> </w:t>
      </w:r>
      <w:r w:rsidR="007943D5">
        <w:rPr>
          <w:rFonts w:ascii="Calibri" w:eastAsia="Times New Roman" w:hAnsi="Calibri" w:cs="Times New Roman"/>
          <w:lang w:eastAsia="cs-CZ"/>
        </w:rPr>
        <w:t>e, Komenského 671/11</w:t>
      </w:r>
      <w:r w:rsidR="00B92741">
        <w:rPr>
          <w:rFonts w:ascii="Calibri" w:eastAsia="Times New Roman" w:hAnsi="Calibri" w:cs="Times New Roman"/>
          <w:lang w:eastAsia="cs-CZ"/>
        </w:rPr>
        <w:t>, okres Blansko, příspěvkové</w:t>
      </w:r>
      <w:r w:rsidRPr="008F39E6">
        <w:rPr>
          <w:rFonts w:ascii="Calibri" w:eastAsia="Times New Roman" w:hAnsi="Calibri" w:cs="Times New Roman"/>
          <w:lang w:eastAsia="cs-CZ"/>
        </w:rPr>
        <w:t xml:space="preserve"> organizace (dále jen mateřská škola), stanovila kritéria, podle kterých bude postupovat při rozhodování na základě stanovení § 34 odst. 2 písm. b)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</w:t>
      </w:r>
      <w:r w:rsidR="00B92741">
        <w:rPr>
          <w:rFonts w:ascii="Calibri" w:eastAsia="Times New Roman" w:hAnsi="Calibri" w:cs="Times New Roman"/>
          <w:lang w:eastAsia="cs-CZ"/>
        </w:rPr>
        <w:t xml:space="preserve"> </w:t>
      </w:r>
      <w:r w:rsidR="00B92741" w:rsidRPr="00B92741">
        <w:rPr>
          <w:rFonts w:ascii="Calibri" w:eastAsia="Times New Roman" w:hAnsi="Calibri" w:cs="Times New Roman"/>
          <w:lang w:eastAsia="cs-CZ"/>
        </w:rPr>
        <w:t>maximálního možného počtu dětí v mateřské škole.</w:t>
      </w:r>
    </w:p>
    <w:p w:rsidR="00B92741" w:rsidRPr="008F39E6" w:rsidRDefault="00B92741" w:rsidP="00A25A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25AAE" w:rsidRPr="008F39E6" w:rsidRDefault="00A25AAE" w:rsidP="00A25A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F39E6">
        <w:rPr>
          <w:rFonts w:ascii="Calibri" w:eastAsia="Times New Roman" w:hAnsi="Calibri" w:cs="Times New Roman"/>
          <w:lang w:eastAsia="cs-CZ"/>
        </w:rPr>
        <w:t>Při přijímání dětí vychází ředitelka MŠ z kritérií, která jsou uvedena v následující tabulce.</w:t>
      </w:r>
    </w:p>
    <w:p w:rsidR="00A25AAE" w:rsidRPr="00C86417" w:rsidRDefault="00A25AAE" w:rsidP="00A25A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758"/>
        <w:gridCol w:w="2063"/>
      </w:tblGrid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8" w:type="dxa"/>
            <w:shd w:val="clear" w:color="auto" w:fill="auto"/>
          </w:tcPr>
          <w:p w:rsidR="00A25AAE" w:rsidRPr="00195525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195525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Kritérium pro přijetí dítěte do mateřské školy</w:t>
            </w:r>
          </w:p>
        </w:tc>
        <w:tc>
          <w:tcPr>
            <w:tcW w:w="2063" w:type="dxa"/>
            <w:shd w:val="clear" w:color="auto" w:fill="auto"/>
          </w:tcPr>
          <w:p w:rsidR="00A25AAE" w:rsidRPr="00C86417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758" w:type="dxa"/>
            <w:shd w:val="clear" w:color="auto" w:fill="auto"/>
          </w:tcPr>
          <w:p w:rsidR="00A25AAE" w:rsidRPr="00847956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Dítě, které ze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školského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obvodu mateřské školy dovrší do 31. srpna stávajícího roku 5 let věku </w:t>
            </w:r>
            <w:r w:rsidRPr="00E61D1E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bude přijato vždy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(</w:t>
            </w:r>
            <w:r w:rsid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odle ustanovení zákona č. 561/2004 Sb.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§ 34 odst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1: „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Od počátku školního roku, který následuje po dni, kdy dítě dosáhne pátého roku věku, do zahájení povinné školní docházky dítěte, </w:t>
            </w:r>
            <w:r w:rsidR="00B92741" w:rsidRPr="00B92741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je předškolní vzdělávání</w:t>
            </w:r>
            <w:r w:rsidR="00B92741" w:rsidRP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B92741" w:rsidRPr="00B92741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povinné“</w:t>
            </w:r>
            <w:r w:rsidR="00B92741" w:rsidRP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2063" w:type="dxa"/>
            <w:shd w:val="clear" w:color="auto" w:fill="auto"/>
          </w:tcPr>
          <w:p w:rsidR="00A25AAE" w:rsidRPr="00C86417" w:rsidRDefault="00093E9E" w:rsidP="00C4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vždy</w:t>
            </w:r>
          </w:p>
        </w:tc>
      </w:tr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758" w:type="dxa"/>
            <w:shd w:val="clear" w:color="auto" w:fill="auto"/>
          </w:tcPr>
          <w:p w:rsidR="00A25AAE" w:rsidRPr="00B92741" w:rsidRDefault="00500697" w:rsidP="00C15C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D4A9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Dítě, 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které ze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školského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obvodu mateřské školy dovrší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do 31. srpna stávajícího</w:t>
            </w:r>
            <w:r w:rsid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B92741" w:rsidRP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roku 4 let věku</w:t>
            </w:r>
            <w:r w:rsidR="00C15CC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A25AAE" w:rsidRDefault="00195525" w:rsidP="00C4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</w:t>
            </w:r>
            <w:r w:rsidR="0053120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 nejstaršího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 nejmladší</w:t>
            </w:r>
          </w:p>
        </w:tc>
      </w:tr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A25AAE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758" w:type="dxa"/>
            <w:shd w:val="clear" w:color="auto" w:fill="auto"/>
          </w:tcPr>
          <w:p w:rsidR="00A25AAE" w:rsidRPr="00ED4A91" w:rsidRDefault="006D06BF" w:rsidP="00B927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Dítě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které ze školského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obvodu mateřské školy dovrší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 31. srpna stávajícího roku 3 let věku.</w:t>
            </w:r>
          </w:p>
        </w:tc>
        <w:tc>
          <w:tcPr>
            <w:tcW w:w="2063" w:type="dxa"/>
            <w:shd w:val="clear" w:color="auto" w:fill="auto"/>
          </w:tcPr>
          <w:p w:rsidR="00A25AAE" w:rsidRDefault="00B92741" w:rsidP="00C4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</w:t>
            </w:r>
            <w:r w:rsidR="00093E9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 nejstaršího po nejmladší</w:t>
            </w:r>
          </w:p>
        </w:tc>
      </w:tr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195525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758" w:type="dxa"/>
            <w:shd w:val="clear" w:color="auto" w:fill="auto"/>
          </w:tcPr>
          <w:p w:rsidR="00A25AAE" w:rsidRPr="00C86417" w:rsidRDefault="006D06BF" w:rsidP="006D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Dítě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které mimo školský obvod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mateřské školy dovrší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do 31. srpna stávajícího roku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</w:t>
            </w:r>
            <w:r w:rsidR="00E83AF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let věku</w:t>
            </w:r>
            <w:r w:rsidR="00E83AF0"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(</w:t>
            </w:r>
            <w:r w:rsidR="00E83AF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</w:t>
            </w:r>
            <w:r w:rsidR="00E83AF0"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odle ustanovení zákona č. 561/2004 Sb.</w:t>
            </w:r>
            <w:r w:rsidR="00E83AF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E83AF0"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§ 34 odst</w:t>
            </w:r>
            <w:r w:rsidR="00E83AF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1: „</w:t>
            </w:r>
            <w:r w:rsidR="00E83AF0"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Od počátku školního roku, který následuje po dni, kdy dítě dosáhne pátého roku věku, do zahájení povinné školní docházky dítěte, </w:t>
            </w:r>
            <w:r w:rsidR="00E83AF0" w:rsidRPr="00B92741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je předškolní vzdělávání</w:t>
            </w:r>
            <w:r w:rsidR="00E83AF0" w:rsidRP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E83AF0" w:rsidRPr="00B92741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povinné“</w:t>
            </w:r>
            <w:r w:rsidR="00E83AF0" w:rsidRP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2063" w:type="dxa"/>
            <w:shd w:val="clear" w:color="auto" w:fill="auto"/>
          </w:tcPr>
          <w:p w:rsidR="00A25AAE" w:rsidRPr="00C86417" w:rsidRDefault="00B92741" w:rsidP="00C4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</w:t>
            </w:r>
            <w:r w:rsidR="00093E9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 nejstaršího po nejmladší</w:t>
            </w:r>
          </w:p>
        </w:tc>
      </w:tr>
      <w:tr w:rsidR="00A25AAE" w:rsidRPr="00C86417" w:rsidTr="00093E9E">
        <w:tc>
          <w:tcPr>
            <w:tcW w:w="467" w:type="dxa"/>
            <w:shd w:val="clear" w:color="auto" w:fill="auto"/>
          </w:tcPr>
          <w:p w:rsidR="00A25AAE" w:rsidRPr="00C86417" w:rsidRDefault="00195525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758" w:type="dxa"/>
            <w:shd w:val="clear" w:color="auto" w:fill="auto"/>
          </w:tcPr>
          <w:p w:rsidR="00A25AAE" w:rsidRPr="00C86417" w:rsidRDefault="00093E9E" w:rsidP="006D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Dítě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, které </w:t>
            </w:r>
            <w:r w:rsidR="00B9274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mimo školský obvod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mateřské školy dovrší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do 31. srpna stávajícího roku </w:t>
            </w:r>
            <w:r w:rsidR="006D06B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</w:t>
            </w:r>
            <w:r w:rsidRPr="00C8641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let věku.</w:t>
            </w:r>
          </w:p>
        </w:tc>
        <w:tc>
          <w:tcPr>
            <w:tcW w:w="2063" w:type="dxa"/>
            <w:shd w:val="clear" w:color="auto" w:fill="auto"/>
          </w:tcPr>
          <w:p w:rsidR="00A25AAE" w:rsidRPr="00C86417" w:rsidRDefault="00093E9E" w:rsidP="00C1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C15CC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 nejstaršího po nejmladší</w:t>
            </w:r>
          </w:p>
        </w:tc>
      </w:tr>
      <w:tr w:rsidR="006D06BF" w:rsidRPr="00C86417" w:rsidTr="00093E9E">
        <w:tc>
          <w:tcPr>
            <w:tcW w:w="467" w:type="dxa"/>
            <w:shd w:val="clear" w:color="auto" w:fill="auto"/>
          </w:tcPr>
          <w:p w:rsidR="006D06BF" w:rsidRDefault="00E83AF0" w:rsidP="00C41E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758" w:type="dxa"/>
            <w:shd w:val="clear" w:color="auto" w:fill="auto"/>
          </w:tcPr>
          <w:p w:rsidR="006D06BF" w:rsidRPr="00C86417" w:rsidRDefault="006D06BF" w:rsidP="006D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Dítě, které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mimo školský obvod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mateřské školy dovrší do 31. srpna stávajícího roku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</w:t>
            </w:r>
            <w:r w:rsidRPr="00330EE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let věku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6D06BF" w:rsidRDefault="006D06BF" w:rsidP="00C1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od nejstaršího po nejmladší</w:t>
            </w:r>
          </w:p>
        </w:tc>
      </w:tr>
    </w:tbl>
    <w:p w:rsidR="00195525" w:rsidRDefault="00195525" w:rsidP="00A25AA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5AAE" w:rsidRPr="00C86417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C86417">
        <w:rPr>
          <w:rFonts w:ascii="Calibri" w:eastAsia="Times New Roman" w:hAnsi="Calibri" w:cs="Times New Roman"/>
          <w:sz w:val="24"/>
          <w:szCs w:val="24"/>
          <w:lang w:eastAsia="cs-CZ"/>
        </w:rPr>
        <w:t>Podle ustanovení zákona č. 561/2004 Sb. § 34 odst. 3 rozhoduje o přijetí</w:t>
      </w:r>
    </w:p>
    <w:p w:rsidR="00A25AAE" w:rsidRPr="00C86417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 w:rsidRPr="00C864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dítěte </w:t>
      </w:r>
      <w:r w:rsidRPr="00C86417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ředitelka mateřské školy.</w:t>
      </w:r>
    </w:p>
    <w:p w:rsidR="00A25AAE" w:rsidRPr="00C86417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</w:p>
    <w:p w:rsidR="00A25AAE" w:rsidRPr="00C86417" w:rsidRDefault="00A25AAE" w:rsidP="00A25A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</w:p>
    <w:p w:rsidR="00A25AAE" w:rsidRPr="00C86417" w:rsidRDefault="00A25AAE" w:rsidP="00A25AAE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A25AAE" w:rsidRPr="00C86417" w:rsidRDefault="00A25AAE" w:rsidP="00A25AAE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A25AAE" w:rsidRPr="00C86417" w:rsidRDefault="00A25AAE" w:rsidP="00A25AAE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C86417">
        <w:rPr>
          <w:rFonts w:ascii="Calibri" w:eastAsia="Times New Roman" w:hAnsi="Calibri" w:cs="Times New Roman"/>
          <w:b/>
          <w:lang w:eastAsia="cs-CZ"/>
        </w:rPr>
        <w:t xml:space="preserve">V Letovicích dne </w:t>
      </w:r>
      <w:r w:rsidR="006D06BF">
        <w:rPr>
          <w:rFonts w:ascii="Calibri" w:eastAsia="Times New Roman" w:hAnsi="Calibri" w:cs="Times New Roman"/>
          <w:b/>
          <w:lang w:eastAsia="cs-CZ"/>
        </w:rPr>
        <w:t xml:space="preserve">10. </w:t>
      </w:r>
      <w:r w:rsidR="003258DD">
        <w:rPr>
          <w:rFonts w:ascii="Calibri" w:eastAsia="Times New Roman" w:hAnsi="Calibri" w:cs="Times New Roman"/>
          <w:b/>
          <w:lang w:eastAsia="cs-CZ"/>
        </w:rPr>
        <w:t>1. 20</w:t>
      </w:r>
      <w:r w:rsidR="00421970">
        <w:rPr>
          <w:rFonts w:ascii="Calibri" w:eastAsia="Times New Roman" w:hAnsi="Calibri" w:cs="Times New Roman"/>
          <w:b/>
          <w:lang w:eastAsia="cs-CZ"/>
        </w:rPr>
        <w:t>20</w:t>
      </w:r>
      <w:bookmarkStart w:id="0" w:name="_GoBack"/>
      <w:bookmarkEnd w:id="0"/>
      <w:r w:rsidRPr="00C86417">
        <w:rPr>
          <w:rFonts w:ascii="Calibri" w:eastAsia="Times New Roman" w:hAnsi="Calibri" w:cs="Times New Roman"/>
          <w:b/>
          <w:lang w:eastAsia="cs-CZ"/>
        </w:rPr>
        <w:tab/>
      </w:r>
      <w:r w:rsidRPr="00C86417">
        <w:rPr>
          <w:rFonts w:ascii="Calibri" w:eastAsia="Times New Roman" w:hAnsi="Calibri" w:cs="Times New Roman"/>
          <w:b/>
          <w:lang w:eastAsia="cs-CZ"/>
        </w:rPr>
        <w:tab/>
      </w:r>
      <w:r w:rsidRPr="00C86417">
        <w:rPr>
          <w:rFonts w:ascii="Calibri" w:eastAsia="Times New Roman" w:hAnsi="Calibri" w:cs="Times New Roman"/>
          <w:b/>
          <w:lang w:eastAsia="cs-CZ"/>
        </w:rPr>
        <w:tab/>
      </w:r>
      <w:r w:rsidR="00195525">
        <w:rPr>
          <w:rFonts w:ascii="Calibri" w:eastAsia="Times New Roman" w:hAnsi="Calibri" w:cs="Times New Roman"/>
          <w:b/>
          <w:lang w:eastAsia="cs-CZ"/>
        </w:rPr>
        <w:t xml:space="preserve">                 </w:t>
      </w:r>
      <w:r w:rsidR="00847956">
        <w:rPr>
          <w:rFonts w:ascii="Calibri" w:eastAsia="Times New Roman" w:hAnsi="Calibri" w:cs="Times New Roman"/>
          <w:b/>
          <w:lang w:eastAsia="cs-CZ"/>
        </w:rPr>
        <w:t xml:space="preserve">                              </w:t>
      </w:r>
      <w:r w:rsidR="007943D5">
        <w:rPr>
          <w:rFonts w:ascii="Calibri" w:eastAsia="Times New Roman" w:hAnsi="Calibri" w:cs="Times New Roman"/>
          <w:b/>
          <w:lang w:eastAsia="cs-CZ"/>
        </w:rPr>
        <w:t>Eva Pařilová</w:t>
      </w:r>
      <w:r w:rsidRPr="00C86417">
        <w:rPr>
          <w:rFonts w:ascii="Calibri" w:eastAsia="Times New Roman" w:hAnsi="Calibri" w:cs="Times New Roman"/>
          <w:b/>
          <w:lang w:eastAsia="cs-CZ"/>
        </w:rPr>
        <w:t>, ředitelka MŠ</w:t>
      </w:r>
    </w:p>
    <w:p w:rsidR="00A25AAE" w:rsidRDefault="00A25AAE" w:rsidP="00A25AAE"/>
    <w:p w:rsidR="009D1030" w:rsidRDefault="009D1030"/>
    <w:sectPr w:rsidR="009D1030" w:rsidSect="0043041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3B" w:rsidRDefault="00EA123B">
      <w:pPr>
        <w:spacing w:after="0" w:line="240" w:lineRule="auto"/>
      </w:pPr>
      <w:r>
        <w:separator/>
      </w:r>
    </w:p>
  </w:endnote>
  <w:endnote w:type="continuationSeparator" w:id="0">
    <w:p w:rsidR="00EA123B" w:rsidRDefault="00E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3B" w:rsidRDefault="00EA123B">
      <w:pPr>
        <w:spacing w:after="0" w:line="240" w:lineRule="auto"/>
      </w:pPr>
      <w:r>
        <w:separator/>
      </w:r>
    </w:p>
  </w:footnote>
  <w:footnote w:type="continuationSeparator" w:id="0">
    <w:p w:rsidR="00EA123B" w:rsidRDefault="00EA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56" w:rsidRPr="00847956" w:rsidRDefault="00847956" w:rsidP="007943D5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4"/>
        <w:szCs w:val="4"/>
        <w:lang w:eastAsia="cs-CZ"/>
      </w:rPr>
    </w:pPr>
    <w:r w:rsidRPr="00847956">
      <w:rPr>
        <w:rFonts w:eastAsiaTheme="minorEastAsia"/>
        <w:sz w:val="4"/>
        <w:szCs w:val="4"/>
        <w:lang w:eastAsia="cs-CZ"/>
      </w:rPr>
      <w:br/>
    </w:r>
    <w:r w:rsidR="007943D5">
      <w:rPr>
        <w:rFonts w:eastAsiaTheme="minorEastAsia"/>
        <w:noProof/>
        <w:sz w:val="4"/>
        <w:szCs w:val="4"/>
        <w:lang w:eastAsia="cs-CZ"/>
      </w:rPr>
      <w:drawing>
        <wp:inline distT="0" distB="0" distL="0" distR="0">
          <wp:extent cx="2209800" cy="990749"/>
          <wp:effectExtent l="0" t="0" r="0" b="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9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B5B" w:rsidRPr="00B92741" w:rsidRDefault="00EA123B" w:rsidP="00B9274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AE"/>
    <w:rsid w:val="00093E9E"/>
    <w:rsid w:val="00125284"/>
    <w:rsid w:val="0018021C"/>
    <w:rsid w:val="00195525"/>
    <w:rsid w:val="00231508"/>
    <w:rsid w:val="00276509"/>
    <w:rsid w:val="003258DD"/>
    <w:rsid w:val="003B09F4"/>
    <w:rsid w:val="003C6A2C"/>
    <w:rsid w:val="00421970"/>
    <w:rsid w:val="00500697"/>
    <w:rsid w:val="00525BFA"/>
    <w:rsid w:val="0053120C"/>
    <w:rsid w:val="006D06BF"/>
    <w:rsid w:val="007943D5"/>
    <w:rsid w:val="00825BB4"/>
    <w:rsid w:val="00847956"/>
    <w:rsid w:val="00875BC5"/>
    <w:rsid w:val="008D5662"/>
    <w:rsid w:val="009D1030"/>
    <w:rsid w:val="00A25AAE"/>
    <w:rsid w:val="00B92741"/>
    <w:rsid w:val="00C15CC0"/>
    <w:rsid w:val="00C31FE7"/>
    <w:rsid w:val="00C6079A"/>
    <w:rsid w:val="00D57737"/>
    <w:rsid w:val="00DA2182"/>
    <w:rsid w:val="00E83AF0"/>
    <w:rsid w:val="00E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AAE"/>
  </w:style>
  <w:style w:type="paragraph" w:styleId="Zpat">
    <w:name w:val="footer"/>
    <w:basedOn w:val="Normln"/>
    <w:link w:val="ZpatChar"/>
    <w:uiPriority w:val="99"/>
    <w:unhideWhenUsed/>
    <w:rsid w:val="00A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AAE"/>
  </w:style>
  <w:style w:type="paragraph" w:styleId="Textbubliny">
    <w:name w:val="Balloon Text"/>
    <w:basedOn w:val="Normln"/>
    <w:link w:val="TextbublinyChar"/>
    <w:uiPriority w:val="99"/>
    <w:semiHidden/>
    <w:unhideWhenUsed/>
    <w:rsid w:val="00B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AAE"/>
  </w:style>
  <w:style w:type="paragraph" w:styleId="Zpat">
    <w:name w:val="footer"/>
    <w:basedOn w:val="Normln"/>
    <w:link w:val="ZpatChar"/>
    <w:uiPriority w:val="99"/>
    <w:unhideWhenUsed/>
    <w:rsid w:val="00A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AAE"/>
  </w:style>
  <w:style w:type="paragraph" w:styleId="Textbubliny">
    <w:name w:val="Balloon Text"/>
    <w:basedOn w:val="Normln"/>
    <w:link w:val="TextbublinyChar"/>
    <w:uiPriority w:val="99"/>
    <w:semiHidden/>
    <w:unhideWhenUsed/>
    <w:rsid w:val="00B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5A9E-D5AB-47F8-AB0C-7CF83E8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cp:lastPrinted>2018-04-30T11:33:00Z</cp:lastPrinted>
  <dcterms:created xsi:type="dcterms:W3CDTF">2020-04-27T07:43:00Z</dcterms:created>
  <dcterms:modified xsi:type="dcterms:W3CDTF">2020-04-27T07:43:00Z</dcterms:modified>
</cp:coreProperties>
</file>